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094CAE" w:rsidRPr="00094CAE" w:rsidRDefault="00094CAE" w:rsidP="00181D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hr-HR" w:eastAsia="it-IT"/>
        </w:rPr>
      </w:pPr>
      <w:r w:rsidRPr="00094CAE">
        <w:rPr>
          <w:rFonts w:ascii="Times New Roman" w:eastAsia="Times New Roman" w:hAnsi="Times New Roman"/>
          <w:b/>
          <w:bCs/>
          <w:sz w:val="24"/>
          <w:szCs w:val="24"/>
          <w:lang w:val="hr-HR" w:eastAsia="it-IT"/>
        </w:rPr>
        <w:t>ZAKLJUČCI</w:t>
      </w:r>
    </w:p>
    <w:p w:rsidR="00094CAE" w:rsidRPr="00094CAE" w:rsidRDefault="00094CAE" w:rsidP="0018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it-IT"/>
        </w:rPr>
      </w:pPr>
      <w:r w:rsidRPr="00094CAE">
        <w:rPr>
          <w:rFonts w:ascii="Times New Roman" w:eastAsia="Times New Roman" w:hAnsi="Times New Roman"/>
          <w:sz w:val="24"/>
          <w:szCs w:val="24"/>
          <w:lang w:val="hr-HR" w:eastAsia="it-IT"/>
        </w:rPr>
        <w:t xml:space="preserve">sa sjednice Učiteljskog vijeća održane u </w:t>
      </w:r>
      <w:r w:rsidR="0071330E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ponedjeljak</w:t>
      </w:r>
      <w:r w:rsidR="007409CE" w:rsidRPr="00C84B75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,</w:t>
      </w:r>
      <w:r w:rsidR="00C5281F" w:rsidRPr="00C84B75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 xml:space="preserve"> </w:t>
      </w:r>
      <w:r w:rsidR="0071330E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24.08</w:t>
      </w:r>
      <w:r w:rsidR="00E26097" w:rsidRPr="00C84B75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.2020</w:t>
      </w:r>
      <w:r w:rsidRPr="00C84B75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. godine</w:t>
      </w:r>
      <w:r w:rsidR="00C84B75" w:rsidRPr="00C84B75">
        <w:rPr>
          <w:rFonts w:ascii="Times New Roman" w:eastAsia="Times New Roman" w:hAnsi="Times New Roman"/>
          <w:sz w:val="24"/>
          <w:szCs w:val="24"/>
          <w:lang w:val="hr-HR" w:eastAsia="it-IT"/>
        </w:rPr>
        <w:t xml:space="preserve"> u 9</w:t>
      </w:r>
      <w:r w:rsidRPr="00C84B75">
        <w:rPr>
          <w:rFonts w:ascii="Times New Roman" w:eastAsia="Times New Roman" w:hAnsi="Times New Roman"/>
          <w:sz w:val="24"/>
          <w:szCs w:val="24"/>
          <w:lang w:val="hr-HR" w:eastAsia="it-IT"/>
        </w:rPr>
        <w:t>.00 sati</w:t>
      </w:r>
    </w:p>
    <w:p w:rsidR="00094CAE" w:rsidRP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val="hr-HR" w:eastAsia="it-IT"/>
        </w:rPr>
      </w:pPr>
    </w:p>
    <w:p w:rsidR="00181D46" w:rsidRDefault="00181D46" w:rsidP="00094C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hr-HR" w:eastAsia="it-IT"/>
        </w:rPr>
      </w:pP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hr-HR" w:eastAsia="it-IT"/>
        </w:rPr>
      </w:pPr>
    </w:p>
    <w:p w:rsidR="00181D46" w:rsidRDefault="00181D46" w:rsidP="00094C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hr-HR" w:eastAsia="it-IT"/>
        </w:rPr>
      </w:pPr>
    </w:p>
    <w:p w:rsidR="00181D46" w:rsidRPr="0071330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Prisutni</w:t>
      </w:r>
      <w:r w:rsidR="00181D46"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članovi</w:t>
      </w:r>
      <w:r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:</w:t>
      </w:r>
      <w:r w:rsidR="00D134E6"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</w:t>
      </w:r>
      <w:r w:rsidR="001B298A"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26</w:t>
      </w:r>
    </w:p>
    <w:p w:rsidR="00094CAE" w:rsidRP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Odsutni: 7</w:t>
      </w:r>
      <w:r w:rsidR="00181D46"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</w:t>
      </w:r>
      <w:r w:rsidR="002E5759" w:rsidRPr="0071330E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(opravdano)</w:t>
      </w:r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  <w:t>DNEVNI RED</w:t>
      </w:r>
      <w:r w:rsidRPr="0071330E">
        <w:rPr>
          <w:rFonts w:ascii="Times New Roman" w:eastAsia="Times New Roman" w:hAnsi="Times New Roman" w:cstheme="minorBidi"/>
          <w:sz w:val="24"/>
          <w:szCs w:val="24"/>
          <w:lang w:val="hr-HR" w:eastAsia="it-IT"/>
        </w:rPr>
        <w:t xml:space="preserve">: </w:t>
      </w: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val="hr-HR" w:eastAsia="it-IT"/>
        </w:rPr>
      </w:pP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val="hr-HR" w:eastAsia="it-IT"/>
        </w:rPr>
      </w:pP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  <w:t>1.) Osvrt na prethodnu školsku godinu i priprema za nadolazeću</w:t>
      </w: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  <w:t>2.) Dežurstva i predbilježbe za produženi boravak</w:t>
      </w: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  <w:t>3.) Razno</w:t>
      </w:r>
    </w:p>
    <w:p w:rsidR="0071330E" w:rsidRPr="0071330E" w:rsidRDefault="0071330E" w:rsidP="0071330E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val="hr-HR"/>
        </w:rPr>
      </w:pPr>
    </w:p>
    <w:p w:rsidR="0071330E" w:rsidRPr="0071330E" w:rsidRDefault="0071330E" w:rsidP="00713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Ad.1) Ravnatelj pozdravlja prisutne učitelje koji su se u školu vratili nakon ljetnih praznika. Na početku školske godine će se 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ustanoviti </w:t>
      </w: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jesu li učenici uspjeli savladali gradivo od prošle školske godine. Danas će izaći upute za novu školsku godinu. Tri scenarija su moguća: svi učenici imaju nastavu u školi, kombinirana nastava na daljinu i uživo i nastava samo na daljinu. Novi ministar obrazovanja je najavio da će se nastava normalno odvijati u školi uz strogo poštivanje epidemioloških mjera. Najvjerojatnije će se raditi u dvije smjene. </w:t>
      </w:r>
    </w:p>
    <w:p w:rsidR="0071330E" w:rsidRPr="0071330E" w:rsidRDefault="0071330E" w:rsidP="00713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</w:p>
    <w:p w:rsidR="0071330E" w:rsidRPr="0071330E" w:rsidRDefault="0071330E" w:rsidP="0071330E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 w:rsidRPr="0071330E">
        <w:rPr>
          <w:rFonts w:ascii="Times New Roman" w:eastAsiaTheme="minorHAnsi" w:hAnsi="Times New Roman"/>
          <w:sz w:val="24"/>
          <w:szCs w:val="24"/>
          <w:lang w:val="hr-HR"/>
        </w:rPr>
        <w:t>Ad.2) Predbilježbe za produženi boravak će se odžati ovaj tjedan. Popis potrebne dokumentacije za upis je objavljen na web stranici škole.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U MUP-u se dobiva uvjerenje o prebivalištu. Potrebno ga je priložiti samo za nove učenike koji se prvi put upisuju u produženi boravak. </w:t>
      </w: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Učiteljsko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vijeće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molbu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učenika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Ravnatelj daje prijedlog upisa na glasanje. </w:t>
      </w:r>
    </w:p>
    <w:p w:rsidR="0071330E" w:rsidRDefault="0071330E" w:rsidP="007133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Zaključak: prihvaćaju se molbe za upis novih učenika u 2.a razred i u 5. razred. </w:t>
      </w: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bookmarkStart w:id="0" w:name="_GoBack"/>
      <w:bookmarkEnd w:id="0"/>
    </w:p>
    <w:p w:rsidR="0071330E" w:rsidRPr="0071330E" w:rsidRDefault="0071330E" w:rsidP="0071330E">
      <w:pPr>
        <w:spacing w:after="160" w:line="240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 w:rsidRPr="0071330E">
        <w:rPr>
          <w:rFonts w:ascii="Times New Roman" w:eastAsiaTheme="minorHAnsi" w:hAnsi="Times New Roman"/>
          <w:sz w:val="24"/>
          <w:szCs w:val="24"/>
          <w:lang w:val="hr-HR"/>
        </w:rPr>
        <w:t xml:space="preserve">Produženi boravak radit će u dvije skupine: talijanska i hrvatska skupina. </w:t>
      </w:r>
    </w:p>
    <w:p w:rsidR="0071330E" w:rsidRPr="0071330E" w:rsidRDefault="0071330E" w:rsidP="0071330E">
      <w:pPr>
        <w:spacing w:after="160" w:line="240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>
        <w:rPr>
          <w:rFonts w:ascii="Times New Roman" w:eastAsiaTheme="minorHAnsi" w:hAnsi="Times New Roman"/>
          <w:sz w:val="24"/>
          <w:szCs w:val="24"/>
          <w:lang w:val="hr-HR"/>
        </w:rPr>
        <w:t xml:space="preserve">Ad.3) Ravnatelj iznosi problem nastave informatike u hrvatskom odjeljenju. </w:t>
      </w:r>
    </w:p>
    <w:p w:rsidR="0071330E" w:rsidRPr="0071330E" w:rsidRDefault="0071330E" w:rsidP="0071330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</w:p>
    <w:p w:rsidR="0071330E" w:rsidRPr="0071330E" w:rsidRDefault="0071330E" w:rsidP="0071330E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</w:p>
    <w:p w:rsidR="0071330E" w:rsidRPr="0071330E" w:rsidRDefault="0071330E" w:rsidP="00713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  <w:r w:rsidRPr="0071330E">
        <w:rPr>
          <w:rFonts w:ascii="Times New Roman" w:eastAsia="Times New Roman" w:hAnsi="Times New Roman"/>
          <w:sz w:val="24"/>
          <w:szCs w:val="24"/>
          <w:lang w:val="hr-HR" w:eastAsia="it-IT"/>
        </w:rPr>
        <w:t>Sjednica je završena  u 9.35 sati.</w:t>
      </w: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71330E" w:rsidRPr="0071330E" w:rsidRDefault="0071330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1B298A" w:rsidRPr="0071330E" w:rsidRDefault="001B298A" w:rsidP="00E26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hr-HR" w:eastAsia="it-IT"/>
        </w:rPr>
      </w:pPr>
    </w:p>
    <w:p w:rsidR="00810BD4" w:rsidRDefault="00810BD4" w:rsidP="00810B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8518E4" w:rsidRDefault="008518E4" w:rsidP="00114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23353" w:rsidRDefault="00A734D6" w:rsidP="007A1BE8">
      <w:pPr>
        <w:pStyle w:val="Standard"/>
        <w:jc w:val="both"/>
        <w:rPr>
          <w:rFonts w:hint="eastAsia"/>
        </w:rPr>
      </w:pPr>
    </w:p>
    <w:sectPr w:rsidR="00F2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53A"/>
    <w:multiLevelType w:val="multilevel"/>
    <w:tmpl w:val="D44E73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>
    <w:nsid w:val="22246493"/>
    <w:multiLevelType w:val="hybridMultilevel"/>
    <w:tmpl w:val="294E0BB4"/>
    <w:lvl w:ilvl="0" w:tplc="92E841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55AA9"/>
    <w:multiLevelType w:val="hybridMultilevel"/>
    <w:tmpl w:val="94CCFB08"/>
    <w:lvl w:ilvl="0" w:tplc="BDC84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0EED"/>
    <w:multiLevelType w:val="hybridMultilevel"/>
    <w:tmpl w:val="D60E6B42"/>
    <w:lvl w:ilvl="0" w:tplc="5EAA0F36">
      <w:start w:val="1"/>
      <w:numFmt w:val="decimal"/>
      <w:lvlText w:val="%1.)"/>
      <w:lvlJc w:val="left"/>
      <w:pPr>
        <w:ind w:left="720" w:hanging="360"/>
      </w:pPr>
      <w:rPr>
        <w:rFonts w:ascii="Liberation Serif" w:hAnsi="Liberation Serif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AE"/>
    <w:rsid w:val="00094CAE"/>
    <w:rsid w:val="000B4BDF"/>
    <w:rsid w:val="00114E85"/>
    <w:rsid w:val="00181D46"/>
    <w:rsid w:val="001B298A"/>
    <w:rsid w:val="002E4159"/>
    <w:rsid w:val="002E5759"/>
    <w:rsid w:val="003455DE"/>
    <w:rsid w:val="003F4018"/>
    <w:rsid w:val="00490DB2"/>
    <w:rsid w:val="004E60E1"/>
    <w:rsid w:val="00614CB1"/>
    <w:rsid w:val="0071330E"/>
    <w:rsid w:val="007409CE"/>
    <w:rsid w:val="007A1BE8"/>
    <w:rsid w:val="00810BD4"/>
    <w:rsid w:val="008518E4"/>
    <w:rsid w:val="00956297"/>
    <w:rsid w:val="00A734D6"/>
    <w:rsid w:val="00A838BF"/>
    <w:rsid w:val="00A8424A"/>
    <w:rsid w:val="00AF0C24"/>
    <w:rsid w:val="00B90CEE"/>
    <w:rsid w:val="00C14D50"/>
    <w:rsid w:val="00C5281F"/>
    <w:rsid w:val="00C84B75"/>
    <w:rsid w:val="00D03B72"/>
    <w:rsid w:val="00D134E6"/>
    <w:rsid w:val="00D53FE2"/>
    <w:rsid w:val="00E26097"/>
    <w:rsid w:val="00E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A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AE"/>
    <w:pPr>
      <w:ind w:left="720"/>
      <w:contextualSpacing/>
    </w:pPr>
  </w:style>
  <w:style w:type="paragraph" w:customStyle="1" w:styleId="Standard">
    <w:name w:val="Standard"/>
    <w:rsid w:val="00E26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A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AE"/>
    <w:pPr>
      <w:ind w:left="720"/>
      <w:contextualSpacing/>
    </w:pPr>
  </w:style>
  <w:style w:type="paragraph" w:customStyle="1" w:styleId="Standard">
    <w:name w:val="Standard"/>
    <w:rsid w:val="00E26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EE6E-E8E3-4C97-8053-990E1310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2</cp:revision>
  <cp:lastPrinted>2020-11-04T11:29:00Z</cp:lastPrinted>
  <dcterms:created xsi:type="dcterms:W3CDTF">2021-01-18T12:45:00Z</dcterms:created>
  <dcterms:modified xsi:type="dcterms:W3CDTF">2021-01-18T12:45:00Z</dcterms:modified>
</cp:coreProperties>
</file>